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Pr="0086476F" w:rsidRDefault="009E4014" w:rsidP="009141F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86476F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86476F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86476F" w:rsidRDefault="006E604E" w:rsidP="009141F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центра образования естественно-научной и технологической направленностей «Точка роста</w:t>
      </w:r>
      <w:r w:rsidR="00D70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Pr="0086476F" w:rsidRDefault="006E604E" w:rsidP="009141F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9E401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общеобразовательном учреждении Парфеньевской основной общеобразовательнойь школе</w:t>
      </w:r>
    </w:p>
    <w:p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86476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название общеобразовательной организации</w:t>
      </w: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199"/>
      </w:tblGrid>
      <w:tr w:rsidR="00B0215F" w:rsidRPr="0086476F" w:rsidTr="0086476F">
        <w:tc>
          <w:tcPr>
            <w:tcW w:w="846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99" w:type="dxa"/>
          </w:tcPr>
          <w:p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:rsidR="00B0215F" w:rsidRPr="0086476F" w:rsidRDefault="00B0215F" w:rsidP="00B0215F"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82"/>
        <w:gridCol w:w="4199"/>
      </w:tblGrid>
      <w:tr w:rsidR="00B0215F" w:rsidRPr="0086476F" w:rsidTr="0086476F">
        <w:trPr>
          <w:cantSplit/>
          <w:tblHeader/>
        </w:trPr>
        <w:tc>
          <w:tcPr>
            <w:tcW w:w="846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DC4" w:rsidRPr="0086476F" w:rsidTr="0086476F">
        <w:tc>
          <w:tcPr>
            <w:tcW w:w="846" w:type="dxa"/>
          </w:tcPr>
          <w:p w:rsidR="00717DC4" w:rsidRPr="0086476F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717DC4" w:rsidRPr="0086476F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86476F" w:rsidTr="0086476F">
        <w:tc>
          <w:tcPr>
            <w:tcW w:w="846" w:type="dxa"/>
          </w:tcPr>
          <w:p w:rsidR="005E01B6" w:rsidRPr="0086476F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86476F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Pr="0086476F" w:rsidRDefault="000A25C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:rsidR="00A6218D" w:rsidRPr="0086476F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86476F" w:rsidRDefault="009E4014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CC5E82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014">
              <w:rPr>
                <w:rFonts w:ascii="Times New Roman" w:hAnsi="Times New Roman" w:cs="Times New Roman"/>
                <w:sz w:val="28"/>
                <w:szCs w:val="28"/>
              </w:rPr>
              <w:t>риказ вступил в силу, р</w:t>
            </w:r>
            <w:r w:rsidR="00851CD8" w:rsidRPr="0086476F">
              <w:rPr>
                <w:rFonts w:ascii="Times New Roman" w:hAnsi="Times New Roman" w:cs="Times New Roman"/>
                <w:sz w:val="28"/>
                <w:szCs w:val="28"/>
              </w:rPr>
              <w:t>азмещен на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76227F" w:rsidRPr="0086476F" w:rsidRDefault="000A25C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76227F" w:rsidRPr="0086476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322897" w:rsidRPr="0086476F" w:rsidRDefault="00E7053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76227F" w:rsidRPr="0086476F" w:rsidRDefault="00E7053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екабрь2022-январь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1" w:type="dxa"/>
          </w:tcPr>
          <w:p w:rsidR="0076227F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055EBD" w:rsidRPr="0086476F" w:rsidRDefault="00E7053E" w:rsidP="003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4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</w:t>
            </w:r>
            <w:r w:rsidR="009141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Pr="0086476F" w:rsidRDefault="00322897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41" w:type="dxa"/>
          </w:tcPr>
          <w:p w:rsidR="0076227F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, рабочая группа, ответственный за реализацию мероприятия,  руководитель центра</w:t>
            </w:r>
          </w:p>
        </w:tc>
        <w:tc>
          <w:tcPr>
            <w:tcW w:w="4199" w:type="dxa"/>
          </w:tcPr>
          <w:p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4A521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4A521F" w:rsidRPr="0086476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4A521F" w:rsidRPr="0086476F" w:rsidRDefault="00AA18A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арт-апрель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4A521F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4A521F" w:rsidRPr="0086476F" w:rsidRDefault="00E7053E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«Точка роста»» </w:t>
            </w:r>
          </w:p>
        </w:tc>
        <w:tc>
          <w:tcPr>
            <w:tcW w:w="2151" w:type="dxa"/>
          </w:tcPr>
          <w:p w:rsidR="0076227F" w:rsidRPr="0086476F" w:rsidRDefault="000A25CF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76227F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группа, ответствен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199" w:type="dxa"/>
          </w:tcPr>
          <w:p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76227F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86476F" w:rsidTr="0086476F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055EBD" w:rsidRPr="0086476F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055EBD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055EBD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86476F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055EBD" w:rsidRPr="0086476F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055EBD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541" w:type="dxa"/>
          </w:tcPr>
          <w:p w:rsidR="00055EBD" w:rsidRPr="0086476F" w:rsidRDefault="009141F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055EBD" w:rsidRPr="0086476F" w:rsidRDefault="00037610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татное расписание утверждено</w:t>
            </w:r>
          </w:p>
        </w:tc>
      </w:tr>
      <w:tr w:rsidR="003C6B74" w:rsidRPr="0086476F" w:rsidTr="0086476F">
        <w:tc>
          <w:tcPr>
            <w:tcW w:w="846" w:type="dxa"/>
          </w:tcPr>
          <w:p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055EBD" w:rsidRPr="0086476F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055EBD" w:rsidRPr="0086476F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541" w:type="dxa"/>
          </w:tcPr>
          <w:p w:rsidR="00055EBD" w:rsidRPr="0086476F" w:rsidRDefault="009141FF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/функциональные обязанности 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55EBD" w:rsidRPr="0086476F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523E26" w:rsidRPr="0086476F" w:rsidRDefault="00143BED" w:rsidP="006C0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5C8B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Pr="0086476F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Pr="0086476F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lastRenderedPageBreak/>
              <w:t>программ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бучающихся);</w:t>
            </w:r>
          </w:p>
          <w:p w:rsidR="00CD0FE9" w:rsidRPr="0086476F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- организационный раздел (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Pr="0086476F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57AF" w:rsidRPr="0086476F" w:rsidRDefault="004357A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точка-30.06.202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Pr="0086476F" w:rsidRDefault="009141FF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199" w:type="dxa"/>
          </w:tcPr>
          <w:p w:rsidR="00197A70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тверждены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 w:rsidRPr="008647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Pr="0061348B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воспитания)в соответствии с требованиями, установленными в ОО.</w:t>
            </w:r>
          </w:p>
          <w:p w:rsidR="00523E26" w:rsidRPr="0086476F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ООП НОО, ООП ООО, ООП СОО, рабочие программы </w:t>
            </w:r>
            <w:r w:rsidR="00523E26" w:rsidRPr="0061348B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</w:p>
        </w:tc>
      </w:tr>
      <w:tr w:rsidR="00155D15" w:rsidRPr="0086476F" w:rsidTr="0086476F">
        <w:tc>
          <w:tcPr>
            <w:tcW w:w="846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дизайн-проекта помещений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Pr="0086476F" w:rsidRDefault="00155D15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2E8B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огласован проект зонирования или дизайн-проект</w:t>
            </w:r>
          </w:p>
          <w:p w:rsidR="00446488" w:rsidRPr="0086476F" w:rsidRDefault="0044648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(письмо 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согласовании)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  <w:r w:rsidR="00037610" w:rsidRPr="00037610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госэкспертизы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 до 30.03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 перечень оборудования и мебели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/спецификация мебели и элементов брендирования как приложение к дизайн-проекту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контракта на ремонт помещений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155D15" w:rsidRPr="0086476F" w:rsidRDefault="000A25CF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4199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761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риведены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/фотомониторинг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/элементов брендирования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20.08.2023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с согласованным дизайн-проектом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/фотомониторинг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мероприятия, ответственный за хранение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аключены д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 xml:space="preserve">оговоры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ответственного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готово к использованию.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принято на баланс образовательной организации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центра, педагоги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воевременные обращения в  ГКУ ЯО Агентство 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едется документ (журнал) учета</w:t>
            </w:r>
          </w:p>
        </w:tc>
      </w:tr>
      <w:tr w:rsidR="00155D15" w:rsidRPr="0086476F" w:rsidTr="0086476F">
        <w:tc>
          <w:tcPr>
            <w:tcW w:w="846" w:type="dxa"/>
          </w:tcPr>
          <w:p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155D15" w:rsidRPr="0086476F" w:rsidRDefault="005E2E8B" w:rsidP="0086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роста», </w:t>
            </w:r>
          </w:p>
          <w:p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199" w:type="dxa"/>
          </w:tcPr>
          <w:p w:rsidR="001074C8" w:rsidRPr="0086476F" w:rsidRDefault="00EE3FD3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утверждении режима работы, расписания занятий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 стенде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8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86476F" w:rsidRDefault="00037610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30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размещены на сайте </w:t>
            </w:r>
            <w:r w:rsidRPr="00037610">
              <w:rPr>
                <w:rFonts w:ascii="Times New Roman" w:eastAsia="Calibri" w:hAnsi="Times New Roman" w:cs="Times New Roman"/>
                <w:sz w:val="28"/>
                <w:szCs w:val="28"/>
              </w:rPr>
              <w:t>Портал персонифицированного дополнительного образования Ярославской области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155D15" w:rsidRPr="0086476F" w:rsidRDefault="0061348B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-15.09.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199" w:type="dxa"/>
          </w:tcPr>
          <w:p w:rsidR="00155D15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ачало работы Центра «Точка роста»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/информационное освещение открытия/ отчет об информационном освещении в 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 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  <w:p w:rsidR="0086476F" w:rsidRPr="0086476F" w:rsidRDefault="0086476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Pr="0086476F" w:rsidRDefault="00EE3FD3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оговор заключен</w:t>
            </w:r>
            <w:r w:rsidR="0065387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:rsidR="001074C8" w:rsidRPr="0086476F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 w:rsidRPr="00453366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-куб», созданных и 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функционирующих в Ярославской области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86476F" w:rsidRDefault="000329A7" w:rsidP="0003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29A7" w:rsidRPr="0086476F" w:rsidRDefault="000329A7" w:rsidP="00032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точка-25.08.2023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директора, руководитель Центра «Точка роста»</w:t>
            </w:r>
          </w:p>
        </w:tc>
        <w:tc>
          <w:tcPr>
            <w:tcW w:w="4199" w:type="dxa"/>
          </w:tcPr>
          <w:p w:rsidR="00155D15" w:rsidRPr="0086476F" w:rsidRDefault="002237EB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твержденный план размещен на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972" w:type="dxa"/>
          </w:tcPr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 дополнительного образования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персонифицированного дополнительного образования Ярославской области </w:t>
            </w:r>
            <w:hyperlink r:id="rId9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формированы группы обучающихся по программам дополнительного образования</w:t>
            </w:r>
          </w:p>
        </w:tc>
      </w:tr>
      <w:tr w:rsidR="00155D15" w:rsidRPr="0086476F" w:rsidTr="0086476F">
        <w:tc>
          <w:tcPr>
            <w:tcW w:w="846" w:type="dxa"/>
          </w:tcPr>
          <w:p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  <w:r w:rsidR="002237EB" w:rsidRPr="002237EB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федерального оператора: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0A25CF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 и руководитель центра, педагоги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удостоверений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ОО 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центра образования «Точка роста» по 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155D15" w:rsidRPr="0086476F" w:rsidRDefault="000A25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2237EB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ие удостоверений о прохождении курсов повышения квалификации</w:t>
            </w: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E7053E" w:rsidRDefault="002237EB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лан внутрифирменных семинаров и пед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советов в ООП </w:t>
            </w:r>
          </w:p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</w:p>
        </w:tc>
        <w:tc>
          <w:tcPr>
            <w:tcW w:w="2151" w:type="dxa"/>
          </w:tcPr>
          <w:p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итогах мероприятия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7053E" w:rsidRPr="0086476F" w:rsidRDefault="00E7053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</w:t>
            </w:r>
          </w:p>
        </w:tc>
        <w:tc>
          <w:tcPr>
            <w:tcW w:w="4199" w:type="dxa"/>
          </w:tcPr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143BED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4"/>
          </w:tcPr>
          <w:p w:rsidR="00143BED" w:rsidRPr="0086476F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Создание раздела сайта Центра «Точка роста»</w:t>
            </w:r>
          </w:p>
        </w:tc>
        <w:tc>
          <w:tcPr>
            <w:tcW w:w="2151" w:type="dxa"/>
          </w:tcPr>
          <w:p w:rsidR="00143BED" w:rsidRPr="0086476F" w:rsidRDefault="0065387E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арт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43BED" w:rsidRPr="0086476F" w:rsidRDefault="009141FF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С.В.,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199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аздел создан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51" w:type="dxa"/>
          </w:tcPr>
          <w:p w:rsidR="00143BED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950AB0" w:rsidRPr="0086476F" w:rsidRDefault="000A25C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</w:p>
        </w:tc>
        <w:tc>
          <w:tcPr>
            <w:tcW w:w="2541" w:type="dxa"/>
          </w:tcPr>
          <w:p w:rsidR="00143BED" w:rsidRPr="0086476F" w:rsidRDefault="009141FF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С.В.,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199" w:type="dxa"/>
          </w:tcPr>
          <w:p w:rsidR="00143BED" w:rsidRPr="00E7053E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E7053E">
              <w:rPr>
                <w:rFonts w:ascii="Times New Roman" w:hAnsi="Times New Roman" w:cs="Times New Roman"/>
                <w:sz w:val="28"/>
                <w:szCs w:val="28"/>
              </w:rPr>
              <w:t>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199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егулярно обновляется информация в разделе Центр «Точка роста» на официальном сайте ОО</w:t>
            </w:r>
          </w:p>
        </w:tc>
      </w:tr>
      <w:tr w:rsidR="003C6B74" w:rsidRPr="0086476F" w:rsidTr="0086476F">
        <w:tc>
          <w:tcPr>
            <w:tcW w:w="846" w:type="dxa"/>
          </w:tcPr>
          <w:p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об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открытии и функционировании центра образования «Точка роста»:                - проведение родительских собраний, </w:t>
            </w:r>
          </w:p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ации о работе образовательного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инф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ормирование СМИ о работе центра</w:t>
            </w:r>
          </w:p>
          <w:p w:rsidR="00E7053E" w:rsidRPr="0086476F" w:rsidRDefault="00E7053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41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«Точка роста»</w:t>
            </w:r>
          </w:p>
        </w:tc>
        <w:tc>
          <w:tcPr>
            <w:tcW w:w="4199" w:type="dxa"/>
          </w:tcPr>
          <w:p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размещение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в СМИ, в социальных сетях  и т.д. </w:t>
            </w:r>
          </w:p>
        </w:tc>
      </w:tr>
      <w:tr w:rsidR="00155D15" w:rsidRPr="0086476F" w:rsidTr="0086476F">
        <w:tc>
          <w:tcPr>
            <w:tcW w:w="14709" w:type="dxa"/>
            <w:gridSpan w:val="5"/>
          </w:tcPr>
          <w:p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Мониторинговые и контрольные мероприятия </w:t>
            </w:r>
          </w:p>
        </w:tc>
      </w:tr>
      <w:tr w:rsidR="00143BED" w:rsidRPr="0086476F" w:rsidTr="0086476F">
        <w:tc>
          <w:tcPr>
            <w:tcW w:w="846" w:type="dxa"/>
          </w:tcPr>
          <w:p w:rsidR="00143BED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863" w:type="dxa"/>
            <w:gridSpan w:val="4"/>
          </w:tcPr>
          <w:p w:rsidR="00143BED" w:rsidRPr="0086476F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199" w:type="dxa"/>
          </w:tcPr>
          <w:p w:rsidR="00155D15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</w:p>
          <w:p w:rsidR="00E7053E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53E" w:rsidRPr="00E7053E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r w:rsidR="002237E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Центра «Точка роста»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</w:tcPr>
          <w:p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199" w:type="dxa"/>
          </w:tcPr>
          <w:p w:rsidR="00155D15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</w:p>
          <w:p w:rsidR="0035544B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нформационная справка  о повышении квалификации педагогических работников 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в ГКУ ЯО Агентство в срок до  25.08.2022</w:t>
            </w:r>
          </w:p>
        </w:tc>
      </w:tr>
      <w:tr w:rsidR="003C6B74" w:rsidRPr="0086476F" w:rsidTr="0086476F">
        <w:tc>
          <w:tcPr>
            <w:tcW w:w="846" w:type="dxa"/>
          </w:tcPr>
          <w:p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155D15" w:rsidRPr="0086476F" w:rsidRDefault="00EE3FD3" w:rsidP="0035544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25.08.2023</w:t>
            </w:r>
          </w:p>
          <w:p w:rsidR="004F2D89" w:rsidRPr="0086476F" w:rsidRDefault="004F2D89" w:rsidP="000A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точка -25.08.202</w:t>
            </w:r>
            <w:r w:rsidR="000A25CF"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155D15" w:rsidRPr="0086476F" w:rsidRDefault="009141F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:rsidR="00155D15" w:rsidRPr="00453366" w:rsidRDefault="002237EB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3C6B74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отомониторинг</w:t>
            </w:r>
            <w:r w:rsidR="0035544B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</w:p>
          <w:p w:rsidR="00155D15" w:rsidRPr="0045336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86476F" w:rsidTr="0086476F">
        <w:tc>
          <w:tcPr>
            <w:tcW w:w="846" w:type="dxa"/>
          </w:tcPr>
          <w:p w:rsidR="003C6B74" w:rsidRPr="0086476F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</w:t>
            </w:r>
            <w:r w:rsidR="000A25CF"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</w:p>
          <w:p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</w:p>
          <w:p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:rsidR="003C6B74" w:rsidRPr="0086476F" w:rsidRDefault="009141FF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:rsidR="003C6B74" w:rsidRPr="00453366" w:rsidRDefault="002237EB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 w:rsidR="00ED0C11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 w:rsidR="00ED0C11"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 w:rsidR="00ED0C11" w:rsidRPr="0086476F" w:rsidTr="0086476F">
        <w:tc>
          <w:tcPr>
            <w:tcW w:w="846" w:type="dxa"/>
          </w:tcPr>
          <w:p w:rsidR="00ED0C11" w:rsidRPr="0086476F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:rsidR="00ED0C11" w:rsidRPr="0086476F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  <w:p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</w:p>
          <w:p w:rsidR="00ED0C11" w:rsidRPr="0086476F" w:rsidRDefault="00875389" w:rsidP="008753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:rsidR="00ED0C11" w:rsidRPr="0086476F" w:rsidRDefault="009141FF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87538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53E"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199" w:type="dxa"/>
          </w:tcPr>
          <w:p w:rsidR="00ED0C11" w:rsidRPr="0086476F" w:rsidRDefault="002237EB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23C27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нформация направлена в ГАУДПО ЯО</w:t>
            </w:r>
            <w:r w:rsidR="00ED0C11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 w:rsidRPr="0086476F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D5142E" w:rsidRPr="0086476F" w:rsidTr="0086476F">
        <w:tc>
          <w:tcPr>
            <w:tcW w:w="846" w:type="dxa"/>
          </w:tcPr>
          <w:p w:rsidR="00D5142E" w:rsidRPr="0086476F" w:rsidRDefault="00D5142E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972" w:type="dxa"/>
          </w:tcPr>
          <w:p w:rsidR="00D5142E" w:rsidRPr="0086476F" w:rsidRDefault="00D5142E" w:rsidP="00ED0C1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151" w:type="dxa"/>
          </w:tcPr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15.06.2024</w:t>
            </w:r>
          </w:p>
          <w:p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541" w:type="dxa"/>
          </w:tcPr>
          <w:p w:rsidR="00D5142E" w:rsidRPr="0086476F" w:rsidRDefault="009141FF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  <w:r w:rsidR="00D5142E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199" w:type="dxa"/>
          </w:tcPr>
          <w:p w:rsidR="00D5142E" w:rsidRPr="0086476F" w:rsidRDefault="002237EB" w:rsidP="00D514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достижениях обучающихся центров «Точка роста», направленный в срок до 15.03; 15.06; 15.09; 15.12 каждого текущего года в ГКУ ЯО Агентство по итогам 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мониторинга</w:t>
            </w:r>
          </w:p>
        </w:tc>
      </w:tr>
      <w:tr w:rsidR="00ED0C11" w:rsidRPr="0086476F" w:rsidTr="0086476F">
        <w:tc>
          <w:tcPr>
            <w:tcW w:w="846" w:type="dxa"/>
          </w:tcPr>
          <w:p w:rsidR="00ED0C11" w:rsidRPr="0086476F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863" w:type="dxa"/>
            <w:gridSpan w:val="4"/>
          </w:tcPr>
          <w:p w:rsidR="00ED0C11" w:rsidRPr="0086476F" w:rsidRDefault="00E16CA3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F3041" w:rsidRPr="0086476F" w:rsidTr="0086476F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  <w:p w:rsidR="00D83FCF" w:rsidRPr="0086476F" w:rsidRDefault="00D83FCF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8F3041" w:rsidRPr="0086476F" w:rsidRDefault="008F3041" w:rsidP="00EE3F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541" w:type="dxa"/>
          </w:tcPr>
          <w:p w:rsidR="008F3041" w:rsidRPr="0086476F" w:rsidRDefault="009141FF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8F3041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3041" w:rsidRPr="0086476F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86476F" w:rsidTr="0086476F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86476F" w:rsidRDefault="008F3041" w:rsidP="002237E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 w:rsidR="002237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физика, химия, биология, т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ехнология,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6476F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86476F" w:rsidRDefault="009141FF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8F3041" w:rsidRPr="0086476F" w:rsidRDefault="002237EB" w:rsidP="00453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 к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части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86476F" w:rsidTr="0086476F">
        <w:tc>
          <w:tcPr>
            <w:tcW w:w="846" w:type="dxa"/>
          </w:tcPr>
          <w:p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86476F" w:rsidRDefault="009141FF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8F3041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чет оборудования ведется</w:t>
            </w:r>
          </w:p>
        </w:tc>
      </w:tr>
      <w:tr w:rsidR="00B712D5" w:rsidRPr="0086476F" w:rsidTr="0086476F">
        <w:tc>
          <w:tcPr>
            <w:tcW w:w="846" w:type="dxa"/>
          </w:tcPr>
          <w:p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оценочных процедурах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B712D5" w:rsidRPr="0086476F" w:rsidRDefault="009141FF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</w:tcPr>
          <w:p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онтроль организован</w:t>
            </w:r>
          </w:p>
          <w:p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86476F">
        <w:tc>
          <w:tcPr>
            <w:tcW w:w="846" w:type="dxa"/>
          </w:tcPr>
          <w:p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86476F" w:rsidRDefault="009141FF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Корнева С.В.</w:t>
            </w:r>
          </w:p>
        </w:tc>
        <w:tc>
          <w:tcPr>
            <w:tcW w:w="4199" w:type="dxa"/>
            <w:shd w:val="clear" w:color="auto" w:fill="auto"/>
          </w:tcPr>
          <w:p w:rsidR="00EE3FD3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ониторинг проведен</w:t>
            </w:r>
          </w:p>
          <w:p w:rsidR="00B712D5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</w:tc>
      </w:tr>
    </w:tbl>
    <w:p w:rsidR="00B42AB3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ЯО Агентство – государственное казенное учреждение Ярославской области </w:t>
      </w:r>
      <w:r w:rsidRPr="00453366">
        <w:rPr>
          <w:rFonts w:ascii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 - </w:t>
      </w:r>
      <w:r w:rsidRPr="0045336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  «Институт развития образования» 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- </w:t>
      </w:r>
      <w:r w:rsidRPr="0045336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453366" w:rsidRP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453366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</w:t>
      </w:r>
      <w:r w:rsidRPr="00453366">
        <w:rPr>
          <w:rFonts w:ascii="Times New Roman" w:hAnsi="Times New Roman" w:cs="Times New Roman"/>
          <w:sz w:val="28"/>
          <w:szCs w:val="28"/>
        </w:rPr>
        <w:t>о общего образования</w:t>
      </w:r>
    </w:p>
    <w:p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- </w:t>
      </w:r>
      <w:r w:rsidRPr="00453366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 </w:t>
      </w:r>
    </w:p>
    <w:p w:rsidR="003B77B0" w:rsidRPr="00453366" w:rsidRDefault="003B77B0" w:rsidP="00453366">
      <w:pPr>
        <w:rPr>
          <w:rFonts w:ascii="Times New Roman" w:hAnsi="Times New Roman" w:cs="Times New Roman"/>
          <w:sz w:val="28"/>
          <w:szCs w:val="28"/>
        </w:rPr>
      </w:pPr>
    </w:p>
    <w:p w:rsidR="00453366" w:rsidRPr="005E01B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sectPr w:rsidR="00453366" w:rsidRPr="005E01B6" w:rsidSect="009141FF"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636EE" w15:done="0"/>
  <w15:commentEx w15:paraId="5B1906E0" w15:done="0"/>
  <w15:commentEx w15:paraId="03A60CA2" w15:done="0"/>
  <w15:commentEx w15:paraId="68C58D4F" w15:done="0"/>
  <w15:commentEx w15:paraId="092D16A9" w15:done="0"/>
  <w15:commentEx w15:paraId="35374F40" w15:done="0"/>
  <w15:commentEx w15:paraId="701232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E54" w16cex:dateUtc="2022-12-14T11:38:00Z"/>
  <w16cex:commentExtensible w16cex:durableId="27445DC8" w16cex:dateUtc="2022-12-14T11:35:00Z"/>
  <w16cex:commentExtensible w16cex:durableId="27445D6C" w16cex:dateUtc="2022-12-14T11:34:00Z"/>
  <w16cex:commentExtensible w16cex:durableId="27445D0A" w16cex:dateUtc="2022-12-14T11:32:00Z"/>
  <w16cex:commentExtensible w16cex:durableId="27445D4D" w16cex:dateUtc="2022-12-14T11:33:00Z"/>
  <w16cex:commentExtensible w16cex:durableId="27445C96" w16cex:dateUtc="2022-12-14T11:30:00Z"/>
  <w16cex:commentExtensible w16cex:durableId="27445C40" w16cex:dateUtc="2022-12-1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636EE" w16cid:durableId="27445E54"/>
  <w16cid:commentId w16cid:paraId="5B1906E0" w16cid:durableId="27445DC8"/>
  <w16cid:commentId w16cid:paraId="03A60CA2" w16cid:durableId="27445D6C"/>
  <w16cid:commentId w16cid:paraId="68C58D4F" w16cid:durableId="27445D0A"/>
  <w16cid:commentId w16cid:paraId="092D16A9" w16cid:durableId="27445D4D"/>
  <w16cid:commentId w16cid:paraId="35374F40" w16cid:durableId="27445C96"/>
  <w16cid:commentId w16cid:paraId="7012328F" w16cid:durableId="27445C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4E" w:rsidRDefault="00177D4E" w:rsidP="00B0215F">
      <w:pPr>
        <w:spacing w:after="0" w:line="240" w:lineRule="auto"/>
      </w:pPr>
      <w:r>
        <w:separator/>
      </w:r>
    </w:p>
  </w:endnote>
  <w:endnote w:type="continuationSeparator" w:id="1">
    <w:p w:rsidR="00177D4E" w:rsidRDefault="00177D4E" w:rsidP="00B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4E" w:rsidRDefault="00177D4E" w:rsidP="00B0215F">
      <w:pPr>
        <w:spacing w:after="0" w:line="240" w:lineRule="auto"/>
      </w:pPr>
      <w:r>
        <w:separator/>
      </w:r>
    </w:p>
  </w:footnote>
  <w:footnote w:type="continuationSeparator" w:id="1">
    <w:p w:rsidR="00177D4E" w:rsidRDefault="00177D4E" w:rsidP="00B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86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7EB" w:rsidRPr="0086476F" w:rsidRDefault="005839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7EB" w:rsidRPr="00864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1F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7EB" w:rsidRDefault="00223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Павлова">
    <w15:presenceInfo w15:providerId="Windows Live" w15:userId="f8ca0b91607ee9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B6"/>
    <w:rsid w:val="000329A7"/>
    <w:rsid w:val="00037610"/>
    <w:rsid w:val="00055EBD"/>
    <w:rsid w:val="000974BE"/>
    <w:rsid w:val="000A25CF"/>
    <w:rsid w:val="001074C8"/>
    <w:rsid w:val="001218AF"/>
    <w:rsid w:val="00143BED"/>
    <w:rsid w:val="001454BA"/>
    <w:rsid w:val="001502F2"/>
    <w:rsid w:val="00155D15"/>
    <w:rsid w:val="00177D4E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B4B2D"/>
    <w:rsid w:val="003B77B0"/>
    <w:rsid w:val="003C6B74"/>
    <w:rsid w:val="00404D95"/>
    <w:rsid w:val="00414991"/>
    <w:rsid w:val="004357AF"/>
    <w:rsid w:val="00442469"/>
    <w:rsid w:val="00445181"/>
    <w:rsid w:val="00446488"/>
    <w:rsid w:val="00453366"/>
    <w:rsid w:val="004A521F"/>
    <w:rsid w:val="004B344D"/>
    <w:rsid w:val="004E4D41"/>
    <w:rsid w:val="004F1529"/>
    <w:rsid w:val="004F2D89"/>
    <w:rsid w:val="004F457A"/>
    <w:rsid w:val="00523E26"/>
    <w:rsid w:val="0054047E"/>
    <w:rsid w:val="005458C2"/>
    <w:rsid w:val="005523DB"/>
    <w:rsid w:val="00575208"/>
    <w:rsid w:val="0058012E"/>
    <w:rsid w:val="00583914"/>
    <w:rsid w:val="005924B9"/>
    <w:rsid w:val="005A2273"/>
    <w:rsid w:val="005A4119"/>
    <w:rsid w:val="005E01B6"/>
    <w:rsid w:val="005E2E8B"/>
    <w:rsid w:val="0061348B"/>
    <w:rsid w:val="00634B7D"/>
    <w:rsid w:val="0065387E"/>
    <w:rsid w:val="006A2F29"/>
    <w:rsid w:val="006C0683"/>
    <w:rsid w:val="006D5F68"/>
    <w:rsid w:val="006E604E"/>
    <w:rsid w:val="006F6E3D"/>
    <w:rsid w:val="00717DC4"/>
    <w:rsid w:val="00732D70"/>
    <w:rsid w:val="0076227F"/>
    <w:rsid w:val="00770C9D"/>
    <w:rsid w:val="007928EF"/>
    <w:rsid w:val="007B2732"/>
    <w:rsid w:val="007F5964"/>
    <w:rsid w:val="00851CD8"/>
    <w:rsid w:val="0086476F"/>
    <w:rsid w:val="00872D1F"/>
    <w:rsid w:val="00875389"/>
    <w:rsid w:val="008F29EB"/>
    <w:rsid w:val="008F3041"/>
    <w:rsid w:val="00905DEC"/>
    <w:rsid w:val="009141FF"/>
    <w:rsid w:val="00931C25"/>
    <w:rsid w:val="00950AB0"/>
    <w:rsid w:val="0095187C"/>
    <w:rsid w:val="009538C7"/>
    <w:rsid w:val="0097428F"/>
    <w:rsid w:val="009E4014"/>
    <w:rsid w:val="00A0052F"/>
    <w:rsid w:val="00A212E8"/>
    <w:rsid w:val="00A6218D"/>
    <w:rsid w:val="00AA18AE"/>
    <w:rsid w:val="00B0215F"/>
    <w:rsid w:val="00B42AB3"/>
    <w:rsid w:val="00B47780"/>
    <w:rsid w:val="00B56359"/>
    <w:rsid w:val="00B60726"/>
    <w:rsid w:val="00B712D5"/>
    <w:rsid w:val="00B736D5"/>
    <w:rsid w:val="00B92F73"/>
    <w:rsid w:val="00BD73F5"/>
    <w:rsid w:val="00BF5E78"/>
    <w:rsid w:val="00C86614"/>
    <w:rsid w:val="00C9060C"/>
    <w:rsid w:val="00CC5E82"/>
    <w:rsid w:val="00CD0FE9"/>
    <w:rsid w:val="00CE5691"/>
    <w:rsid w:val="00D10664"/>
    <w:rsid w:val="00D5142E"/>
    <w:rsid w:val="00D62BF0"/>
    <w:rsid w:val="00D705EE"/>
    <w:rsid w:val="00D717C8"/>
    <w:rsid w:val="00D83FCF"/>
    <w:rsid w:val="00DC3256"/>
    <w:rsid w:val="00DD7AF5"/>
    <w:rsid w:val="00E16CA3"/>
    <w:rsid w:val="00E7053E"/>
    <w:rsid w:val="00EB417E"/>
    <w:rsid w:val="00ED0C11"/>
    <w:rsid w:val="00EE3FD3"/>
    <w:rsid w:val="00F81CC0"/>
    <w:rsid w:val="00F87342"/>
    <w:rsid w:val="00F91A83"/>
    <w:rsid w:val="00FA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CDB3-9C7C-4DB4-95C7-CAADB7B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User</cp:lastModifiedBy>
  <cp:revision>4</cp:revision>
  <dcterms:created xsi:type="dcterms:W3CDTF">2022-12-16T07:37:00Z</dcterms:created>
  <dcterms:modified xsi:type="dcterms:W3CDTF">2023-01-19T16:55:00Z</dcterms:modified>
</cp:coreProperties>
</file>